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:rsidR="001965EB" w:rsidRPr="00797F16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  <w:r w:rsidR="00977BB3" w:rsidRPr="00797F16">
        <w:rPr>
          <w:rFonts w:ascii="Times New Roman" w:hAnsi="Times New Roman"/>
          <w:b/>
          <w:sz w:val="24"/>
          <w:szCs w:val="24"/>
        </w:rPr>
        <w:t xml:space="preserve"> </w:t>
      </w:r>
    </w:p>
    <w:p w:rsidR="008207E0" w:rsidRDefault="008207E0" w:rsidP="008207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Štapići od želea</w:t>
      </w:r>
    </w:p>
    <w:p w:rsidR="008207E0" w:rsidRDefault="008207E0" w:rsidP="008207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07E0">
        <w:rPr>
          <w:rFonts w:ascii="Times New Roman" w:hAnsi="Times New Roman"/>
          <w:b/>
          <w:sz w:val="24"/>
          <w:szCs w:val="24"/>
        </w:rPr>
        <w:t xml:space="preserve">Jin Jin assorted jelly strip </w:t>
      </w:r>
    </w:p>
    <w:p w:rsidR="001A7689" w:rsidRDefault="001A7689" w:rsidP="00C17C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7E0" w:rsidRPr="00C17C74" w:rsidRDefault="008207E0" w:rsidP="00C17C74">
      <w:pPr>
        <w:spacing w:after="0"/>
        <w:jc w:val="center"/>
        <w:rPr>
          <w:rStyle w:val="Hiperveza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152EA1" w:rsidRDefault="0079306C" w:rsidP="0079026F">
      <w:pPr>
        <w:jc w:val="both"/>
        <w:rPr>
          <w:rFonts w:ascii="Times New Roman" w:hAnsi="Times New Roman"/>
          <w:sz w:val="24"/>
          <w:szCs w:val="24"/>
        </w:rPr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</w:t>
      </w:r>
      <w:r w:rsidR="00AA531C">
        <w:rPr>
          <w:rFonts w:ascii="Times New Roman" w:hAnsi="Times New Roman"/>
          <w:sz w:val="24"/>
          <w:szCs w:val="24"/>
        </w:rPr>
        <w:t xml:space="preserve">Republike Hrvatske </w:t>
      </w:r>
      <w:r w:rsidR="00BD75EC" w:rsidRPr="004B70CE">
        <w:rPr>
          <w:rFonts w:ascii="Times New Roman" w:hAnsi="Times New Roman"/>
          <w:sz w:val="24"/>
          <w:szCs w:val="24"/>
        </w:rPr>
        <w:t xml:space="preserve">obavještava potrošače </w:t>
      </w:r>
      <w:r w:rsidR="00F20F6D">
        <w:rPr>
          <w:rFonts w:ascii="Times New Roman" w:hAnsi="Times New Roman"/>
          <w:sz w:val="24"/>
          <w:szCs w:val="24"/>
        </w:rPr>
        <w:t>da</w:t>
      </w:r>
      <w:r w:rsidR="001A7689">
        <w:rPr>
          <w:rFonts w:ascii="Times New Roman" w:hAnsi="Times New Roman"/>
          <w:sz w:val="24"/>
          <w:szCs w:val="24"/>
        </w:rPr>
        <w:t xml:space="preserve"> se opoziva proizvod</w:t>
      </w:r>
      <w:r w:rsidR="00F20F6D">
        <w:rPr>
          <w:rFonts w:ascii="Times New Roman" w:hAnsi="Times New Roman"/>
          <w:sz w:val="24"/>
          <w:szCs w:val="24"/>
        </w:rPr>
        <w:t xml:space="preserve"> </w:t>
      </w:r>
      <w:r w:rsidR="00D24E57">
        <w:rPr>
          <w:rFonts w:ascii="Times New Roman" w:hAnsi="Times New Roman"/>
          <w:sz w:val="24"/>
          <w:szCs w:val="24"/>
        </w:rPr>
        <w:t xml:space="preserve">štapići od želea </w:t>
      </w:r>
      <w:r w:rsidR="008207E0" w:rsidRPr="008207E0">
        <w:rPr>
          <w:rFonts w:ascii="Times New Roman" w:hAnsi="Times New Roman"/>
          <w:sz w:val="24"/>
          <w:szCs w:val="24"/>
        </w:rPr>
        <w:t>Jin Jin assorted jelly strip</w:t>
      </w:r>
      <w:r w:rsidR="008207E0">
        <w:rPr>
          <w:rFonts w:ascii="Times New Roman" w:hAnsi="Times New Roman"/>
          <w:sz w:val="24"/>
          <w:szCs w:val="24"/>
        </w:rPr>
        <w:t xml:space="preserve"> </w:t>
      </w:r>
      <w:r w:rsidR="001A7689">
        <w:rPr>
          <w:rFonts w:ascii="Times New Roman" w:hAnsi="Times New Roman"/>
          <w:sz w:val="24"/>
          <w:szCs w:val="24"/>
        </w:rPr>
        <w:t xml:space="preserve">svih LOT brojeva i </w:t>
      </w:r>
      <w:r w:rsidR="00890DC3">
        <w:rPr>
          <w:rFonts w:ascii="Times New Roman" w:hAnsi="Times New Roman"/>
          <w:sz w:val="24"/>
          <w:szCs w:val="24"/>
        </w:rPr>
        <w:t>roka trajanja jer sadrže neodobrene aditive E407 i E410</w:t>
      </w:r>
      <w:r w:rsidR="001A7689" w:rsidRPr="001A7689">
        <w:rPr>
          <w:rFonts w:ascii="Times New Roman" w:hAnsi="Times New Roman"/>
          <w:sz w:val="24"/>
          <w:szCs w:val="24"/>
        </w:rPr>
        <w:t>.</w:t>
      </w:r>
      <w:r w:rsidR="00890DC3">
        <w:rPr>
          <w:rFonts w:ascii="Times New Roman" w:hAnsi="Times New Roman"/>
          <w:sz w:val="24"/>
          <w:szCs w:val="24"/>
        </w:rPr>
        <w:t xml:space="preserve">  Predmetni aditivi mogu utjecati na konzistenciju želea gdje se zbog tvrdoće proizvoda ne može isključiti rizik </w:t>
      </w:r>
      <w:r w:rsidR="0079026F">
        <w:rPr>
          <w:rFonts w:ascii="Times New Roman" w:hAnsi="Times New Roman"/>
          <w:sz w:val="24"/>
          <w:szCs w:val="24"/>
        </w:rPr>
        <w:t>po zdravlje potrošača posebno djece (postoji mogućnost gušenja kod gutanja)</w:t>
      </w:r>
      <w:r w:rsidR="00890DC3">
        <w:rPr>
          <w:rFonts w:ascii="Times New Roman" w:hAnsi="Times New Roman"/>
          <w:sz w:val="24"/>
          <w:szCs w:val="24"/>
        </w:rPr>
        <w:t>.</w:t>
      </w:r>
    </w:p>
    <w:p w:rsidR="00765E25" w:rsidRDefault="00765E25" w:rsidP="0079026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u skladu s </w:t>
      </w:r>
      <w:r w:rsidR="00AA531C" w:rsidRPr="00AA531C">
        <w:rPr>
          <w:rFonts w:ascii="Times New Roman" w:eastAsia="Times New Roman" w:hAnsi="Times New Roman"/>
          <w:sz w:val="24"/>
          <w:szCs w:val="24"/>
          <w:lang w:eastAsia="hr-HR"/>
        </w:rPr>
        <w:t>Uredb</w:t>
      </w:r>
      <w:r w:rsidR="00AA531C">
        <w:rPr>
          <w:rFonts w:ascii="Times New Roman" w:eastAsia="Times New Roman" w:hAnsi="Times New Roman"/>
          <w:sz w:val="24"/>
          <w:szCs w:val="24"/>
          <w:lang w:eastAsia="hr-HR"/>
        </w:rPr>
        <w:t>om</w:t>
      </w:r>
      <w:r w:rsidR="00AA531C" w:rsidRPr="00AA531C">
        <w:rPr>
          <w:rFonts w:ascii="Times New Roman" w:eastAsia="Times New Roman" w:hAnsi="Times New Roman"/>
          <w:sz w:val="24"/>
          <w:szCs w:val="24"/>
          <w:lang w:eastAsia="hr-HR"/>
        </w:rPr>
        <w:t xml:space="preserve"> (EZ) br. 1333/2008 Europskog parlamenta i Vijeća od 16. prosinca 2008. o prehrambenim aditivima</w:t>
      </w:r>
      <w:r w:rsidR="0079026F">
        <w:rPr>
          <w:rFonts w:ascii="Times New Roman" w:hAnsi="Times New Roman"/>
          <w:sz w:val="24"/>
          <w:szCs w:val="24"/>
        </w:rPr>
        <w:t xml:space="preserve"> i </w:t>
      </w:r>
      <w:r w:rsidR="0079026F" w:rsidRPr="0079026F">
        <w:rPr>
          <w:rFonts w:ascii="Times New Roman" w:hAnsi="Times New Roman"/>
          <w:sz w:val="24"/>
          <w:szCs w:val="24"/>
        </w:rPr>
        <w:t>Uredbom (EZ) br. 178/2002 Europskog parlamenta i Vijeća o utvrđivanju općih načela i uvjeta zakona o hrani, osnivanju Europske agencije za sigurnost hrane te utvrđivanju postupaka u područjima sigurnosti hrane.</w:t>
      </w:r>
    </w:p>
    <w:p w:rsidR="00890DC3" w:rsidRDefault="008207E0" w:rsidP="00890DC3">
      <w:pPr>
        <w:suppressAutoHyphens w:val="0"/>
        <w:autoSpaceDN/>
        <w:spacing w:before="100" w:beforeAutospacing="1" w:after="100" w:afterAutospacing="1" w:line="240" w:lineRule="auto"/>
        <w:ind w:left="269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207E0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030EAF3C" wp14:editId="6F1E64E6">
            <wp:extent cx="2239766" cy="2745519"/>
            <wp:effectExtent l="0" t="0" r="8255" b="0"/>
            <wp:docPr id="3" name="Slika 3" descr="\\DI-CDU-FS\Share\Sektor_veterinarske_inspekcije\RASFF\NKT\EU RASFF 2023\80. HITNA 2023.4787 aditivi E407 i E410 u slatkišima\jinjinjellystri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-CDU-FS\Share\Sektor_veterinarske_inspekcije\RASFF\NKT\EU RASFF 2023\80. HITNA 2023.4787 aditivi E407 i E410 u slatkišima\jinjinjellystrip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01" cy="275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:rsidR="009B0EB1" w:rsidRPr="00673B1B" w:rsidRDefault="00890DC3" w:rsidP="00673B1B">
      <w:pPr>
        <w:pStyle w:val="Default"/>
        <w:rPr>
          <w:color w:val="auto"/>
        </w:rPr>
      </w:pPr>
      <w:r>
        <w:rPr>
          <w:b/>
        </w:rPr>
        <w:t>Dobavljač</w:t>
      </w:r>
      <w:r w:rsidR="009B0EB1">
        <w:rPr>
          <w:b/>
        </w:rPr>
        <w:t xml:space="preserve">: </w:t>
      </w:r>
      <w:r w:rsidR="008207E0" w:rsidRPr="008207E0">
        <w:rPr>
          <w:color w:val="auto"/>
        </w:rPr>
        <w:t>Crevel Europe GmbH</w:t>
      </w:r>
      <w:r>
        <w:rPr>
          <w:color w:val="auto"/>
        </w:rPr>
        <w:t>,</w:t>
      </w:r>
      <w:r w:rsidR="008207E0" w:rsidRPr="008207E0">
        <w:t xml:space="preserve"> </w:t>
      </w:r>
      <w:r w:rsidR="008207E0" w:rsidRPr="008207E0">
        <w:rPr>
          <w:color w:val="auto"/>
        </w:rPr>
        <w:t>Erfurt</w:t>
      </w:r>
      <w:r w:rsidR="008207E0">
        <w:rPr>
          <w:color w:val="auto"/>
        </w:rPr>
        <w:t>, Njemačka</w:t>
      </w:r>
    </w:p>
    <w:p w:rsidR="00890DC3" w:rsidRPr="00AD0E98" w:rsidRDefault="00F738B7" w:rsidP="008207E0">
      <w:pPr>
        <w:pStyle w:val="Default"/>
        <w:rPr>
          <w:color w:val="auto"/>
        </w:rPr>
      </w:pPr>
      <w:r>
        <w:rPr>
          <w:b/>
          <w:color w:val="auto"/>
        </w:rPr>
        <w:t>Maloprodaja</w:t>
      </w:r>
      <w:r w:rsidR="00AD0E98" w:rsidRPr="00AD0E98">
        <w:rPr>
          <w:b/>
          <w:color w:val="auto"/>
        </w:rPr>
        <w:t xml:space="preserve">: </w:t>
      </w:r>
      <w:r w:rsidR="008207E0" w:rsidRPr="008207E0">
        <w:rPr>
          <w:color w:val="auto"/>
        </w:rPr>
        <w:t>Osmi kontinent d.o.o.</w:t>
      </w:r>
      <w:r w:rsidR="008207E0">
        <w:rPr>
          <w:color w:val="auto"/>
        </w:rPr>
        <w:t>, Dubrovnik</w:t>
      </w:r>
    </w:p>
    <w:p w:rsidR="00A14502" w:rsidRPr="00673B1B" w:rsidRDefault="00A14502" w:rsidP="00673B1B">
      <w:pPr>
        <w:pStyle w:val="Default"/>
        <w:rPr>
          <w:rFonts w:ascii="Arial" w:hAnsi="Arial" w:cs="Arial"/>
          <w:sz w:val="20"/>
          <w:szCs w:val="20"/>
        </w:rPr>
      </w:pPr>
    </w:p>
    <w:p w:rsidR="00A14502" w:rsidRDefault="00A1450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9D1CA0" w:rsidRDefault="009D1CA0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9C3152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75" w:rsidRDefault="00134275">
      <w:pPr>
        <w:spacing w:after="0" w:line="240" w:lineRule="auto"/>
      </w:pPr>
      <w:r>
        <w:separator/>
      </w:r>
    </w:p>
  </w:endnote>
  <w:endnote w:type="continuationSeparator" w:id="0">
    <w:p w:rsidR="00134275" w:rsidRDefault="0013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75" w:rsidRDefault="001342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4275" w:rsidRDefault="0013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B"/>
    <w:rsid w:val="00060729"/>
    <w:rsid w:val="00073C5D"/>
    <w:rsid w:val="000D15D2"/>
    <w:rsid w:val="000E64F6"/>
    <w:rsid w:val="001157CF"/>
    <w:rsid w:val="00134275"/>
    <w:rsid w:val="00152EA1"/>
    <w:rsid w:val="001965EB"/>
    <w:rsid w:val="001A7689"/>
    <w:rsid w:val="001C3C7B"/>
    <w:rsid w:val="00225759"/>
    <w:rsid w:val="00236A64"/>
    <w:rsid w:val="00246486"/>
    <w:rsid w:val="0025097A"/>
    <w:rsid w:val="00267FCB"/>
    <w:rsid w:val="00271533"/>
    <w:rsid w:val="002A2B66"/>
    <w:rsid w:val="00364AD9"/>
    <w:rsid w:val="00386016"/>
    <w:rsid w:val="003D05EE"/>
    <w:rsid w:val="003D233F"/>
    <w:rsid w:val="003E56B3"/>
    <w:rsid w:val="003F3C9C"/>
    <w:rsid w:val="003F50A6"/>
    <w:rsid w:val="0045626C"/>
    <w:rsid w:val="0046240A"/>
    <w:rsid w:val="004B554C"/>
    <w:rsid w:val="004B70CE"/>
    <w:rsid w:val="004E2AFE"/>
    <w:rsid w:val="004E3AC9"/>
    <w:rsid w:val="00557019"/>
    <w:rsid w:val="005A024C"/>
    <w:rsid w:val="005A0802"/>
    <w:rsid w:val="00624F8B"/>
    <w:rsid w:val="00661FC0"/>
    <w:rsid w:val="00663581"/>
    <w:rsid w:val="00672BF1"/>
    <w:rsid w:val="00673B1B"/>
    <w:rsid w:val="00702F0A"/>
    <w:rsid w:val="00755BE1"/>
    <w:rsid w:val="00765E25"/>
    <w:rsid w:val="0079026F"/>
    <w:rsid w:val="0079306C"/>
    <w:rsid w:val="00794E5B"/>
    <w:rsid w:val="00797F16"/>
    <w:rsid w:val="007A3BB7"/>
    <w:rsid w:val="007E7DF3"/>
    <w:rsid w:val="008169EA"/>
    <w:rsid w:val="008207E0"/>
    <w:rsid w:val="00890DC3"/>
    <w:rsid w:val="008A4810"/>
    <w:rsid w:val="00934254"/>
    <w:rsid w:val="0096198B"/>
    <w:rsid w:val="00963C80"/>
    <w:rsid w:val="00965DCC"/>
    <w:rsid w:val="009746E4"/>
    <w:rsid w:val="00977BB3"/>
    <w:rsid w:val="009B0EB1"/>
    <w:rsid w:val="009C3152"/>
    <w:rsid w:val="009D1CA0"/>
    <w:rsid w:val="00A07A26"/>
    <w:rsid w:val="00A14502"/>
    <w:rsid w:val="00A54644"/>
    <w:rsid w:val="00A54946"/>
    <w:rsid w:val="00A564A3"/>
    <w:rsid w:val="00A65832"/>
    <w:rsid w:val="00A93890"/>
    <w:rsid w:val="00AA531C"/>
    <w:rsid w:val="00AD0E98"/>
    <w:rsid w:val="00B450E4"/>
    <w:rsid w:val="00B47773"/>
    <w:rsid w:val="00B65319"/>
    <w:rsid w:val="00B75692"/>
    <w:rsid w:val="00BA10F1"/>
    <w:rsid w:val="00BB2AB2"/>
    <w:rsid w:val="00BD1822"/>
    <w:rsid w:val="00BD4601"/>
    <w:rsid w:val="00BD75EC"/>
    <w:rsid w:val="00C04926"/>
    <w:rsid w:val="00C17C74"/>
    <w:rsid w:val="00C2088A"/>
    <w:rsid w:val="00C51D79"/>
    <w:rsid w:val="00C94AB2"/>
    <w:rsid w:val="00CF3785"/>
    <w:rsid w:val="00D07AD8"/>
    <w:rsid w:val="00D21A81"/>
    <w:rsid w:val="00D24E57"/>
    <w:rsid w:val="00D60ECF"/>
    <w:rsid w:val="00D87EB3"/>
    <w:rsid w:val="00DB5C1D"/>
    <w:rsid w:val="00DC1A4C"/>
    <w:rsid w:val="00E12363"/>
    <w:rsid w:val="00EB42CC"/>
    <w:rsid w:val="00EC0044"/>
    <w:rsid w:val="00ED2132"/>
    <w:rsid w:val="00EE6113"/>
    <w:rsid w:val="00F20F6D"/>
    <w:rsid w:val="00F738B7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57F4A0-82C1-4E42-81FB-9C1110277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 Petričević</cp:lastModifiedBy>
  <cp:revision>5</cp:revision>
  <cp:lastPrinted>2016-05-10T08:39:00Z</cp:lastPrinted>
  <dcterms:created xsi:type="dcterms:W3CDTF">2023-08-11T17:50:00Z</dcterms:created>
  <dcterms:modified xsi:type="dcterms:W3CDTF">2023-08-12T05:01:00Z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